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EB56" w14:textId="329D6020" w:rsidR="00BA6EC3" w:rsidRPr="00BA6EC3" w:rsidRDefault="00BA6EC3" w:rsidP="00BA6EC3">
      <w:pPr>
        <w:spacing w:after="0"/>
      </w:pPr>
      <w:r w:rsidRPr="00BA6EC3">
        <w:t>Municipality of Norristown</w:t>
      </w:r>
      <w:r w:rsidRPr="00BA6EC3">
        <w:t xml:space="preserve"> </w:t>
      </w:r>
      <w:r w:rsidRPr="00BA6EC3">
        <w:tab/>
      </w:r>
      <w:r w:rsidRPr="00BA6EC3">
        <w:tab/>
      </w:r>
      <w:r w:rsidRPr="00BA6EC3">
        <w:tab/>
      </w:r>
      <w:r>
        <w:tab/>
      </w:r>
      <w:r w:rsidRPr="00BA6EC3">
        <w:tab/>
      </w:r>
      <w:r w:rsidRPr="00BA6EC3">
        <w:tab/>
      </w:r>
      <w:r w:rsidRPr="00BA6EC3">
        <w:tab/>
      </w:r>
      <w:r w:rsidRPr="00BA6EC3">
        <w:t>November 20, 2025</w:t>
      </w:r>
    </w:p>
    <w:p w14:paraId="266F5D62" w14:textId="77777777" w:rsidR="00AA1BE4" w:rsidRDefault="00AA1BE4" w:rsidP="00BA6EC3">
      <w:pPr>
        <w:spacing w:after="0"/>
      </w:pPr>
      <w:r w:rsidRPr="009222F0">
        <w:t>Councilwoman Rebecca Smith</w:t>
      </w:r>
      <w:r w:rsidRPr="00BA6EC3">
        <w:t xml:space="preserve"> </w:t>
      </w:r>
    </w:p>
    <w:p w14:paraId="07431305" w14:textId="4C063D6D" w:rsidR="00BA6EC3" w:rsidRPr="00BA6EC3" w:rsidRDefault="00BA6EC3" w:rsidP="00BA6EC3">
      <w:pPr>
        <w:spacing w:after="0"/>
      </w:pPr>
      <w:r w:rsidRPr="00BA6EC3">
        <w:t>235 East Airy Street</w:t>
      </w:r>
    </w:p>
    <w:p w14:paraId="333D52F3" w14:textId="77777777" w:rsidR="00BA6EC3" w:rsidRPr="00BA6EC3" w:rsidRDefault="00BA6EC3" w:rsidP="00BA6EC3">
      <w:pPr>
        <w:spacing w:after="0"/>
      </w:pPr>
      <w:r w:rsidRPr="00BA6EC3">
        <w:t>Norristown, PA 19401</w:t>
      </w:r>
    </w:p>
    <w:p w14:paraId="2D892FE9" w14:textId="77777777" w:rsidR="00CD19FB" w:rsidRDefault="00CD19FB" w:rsidP="00CD19FB">
      <w:pPr>
        <w:spacing w:after="0"/>
      </w:pPr>
    </w:p>
    <w:p w14:paraId="5628A5ED" w14:textId="4D5F1BC2" w:rsidR="00776052" w:rsidRDefault="00CD19FB" w:rsidP="00CB3B64">
      <w:r w:rsidRPr="00776052">
        <w:t xml:space="preserve">Dear </w:t>
      </w:r>
      <w:r w:rsidR="009222F0" w:rsidRPr="009222F0">
        <w:t>Councilwoman</w:t>
      </w:r>
      <w:r w:rsidR="009222F0" w:rsidRPr="009222F0">
        <w:t xml:space="preserve"> </w:t>
      </w:r>
      <w:r w:rsidR="009222F0" w:rsidRPr="009222F0">
        <w:t>Rebecca Smith</w:t>
      </w:r>
      <w:r w:rsidR="00776052" w:rsidRPr="00776052">
        <w:t>,</w:t>
      </w:r>
    </w:p>
    <w:p w14:paraId="1003DC4B" w14:textId="675B5413" w:rsidR="00CB3B64" w:rsidRPr="00CB3B64" w:rsidRDefault="00CB3B64" w:rsidP="00CB3B64">
      <w:r w:rsidRPr="00CB3B64">
        <w:t>For over three decades, the Hospitality Center has been Norristown’s primary day shelter and resource hub for individuals experiencing homelessness. Each day, we provide access to showers, meals, mail services, clothing, case management, rapid rehousing, medical linkages, workforce readiness, and substance use prevention programs. Our work is essential not only to the people we serve but also to the safety and stability of the broader community.</w:t>
      </w:r>
    </w:p>
    <w:p w14:paraId="7F26F478" w14:textId="77777777" w:rsidR="00CB3B64" w:rsidRPr="00CB3B64" w:rsidRDefault="00CB3B64" w:rsidP="00CB3B64">
      <w:r w:rsidRPr="00CB3B64">
        <w:t>This year, we lost our long-term lease and are currently operating under a six-month agreement with the Norristown Senior Center. We are deeply grateful for their partnership, yet this arrangement will expire as we enter the coldest months of the year. Without a secure location, hundreds of residents who depend on us daily will lose access to these critical life-sustaining services at precisely the time they are most needed.</w:t>
      </w:r>
    </w:p>
    <w:p w14:paraId="147DADE3" w14:textId="77777777" w:rsidR="00CB3B64" w:rsidRPr="00CB3B64" w:rsidRDefault="00CB3B64" w:rsidP="00CB3B64">
      <w:pPr>
        <w:rPr>
          <w:b/>
          <w:bCs/>
        </w:rPr>
      </w:pPr>
      <w:r w:rsidRPr="00CB3B64">
        <w:rPr>
          <w:b/>
          <w:bCs/>
        </w:rPr>
        <w:t>The Situation in Context</w:t>
      </w:r>
    </w:p>
    <w:p w14:paraId="34848E8B" w14:textId="77777777" w:rsidR="00CB3B64" w:rsidRPr="00CB3B64" w:rsidRDefault="00CB3B64" w:rsidP="00CB3B64">
      <w:r w:rsidRPr="00CB3B64">
        <w:t>Montgomery County continues to face a rising number of unhoused residents, with several hundred individuals living without stable shelter and Norristown representing one of the largest concentrations in the region. The recent closure of key shelters for single adults has severely limited overnight capacity. If a Code Blue or warming station cannot be operated this winter, the consequences could be catastrophic.</w:t>
      </w:r>
    </w:p>
    <w:p w14:paraId="5C5D435C" w14:textId="77777777" w:rsidR="00CB3B64" w:rsidRPr="00CB3B64" w:rsidRDefault="00CB3B64" w:rsidP="00CB3B64">
      <w:r w:rsidRPr="00CB3B64">
        <w:t>Failure to act quickly to support the Hospitality Center’s continuity and Code Blue operations would almost certainly lead to significant harm to Norristown’s most vulnerable residents. The absence of a safe overnight option during freezing conditions could result in preventable injuries, hospitalizations, or deaths from exposure.</w:t>
      </w:r>
    </w:p>
    <w:p w14:paraId="00EE0A99" w14:textId="77777777" w:rsidR="00CB3B64" w:rsidRPr="00CB3B64" w:rsidRDefault="00CB3B64" w:rsidP="00CB3B64">
      <w:r w:rsidRPr="00CB3B64">
        <w:rPr>
          <w:b/>
          <w:bCs/>
        </w:rPr>
        <w:t>With the recent suspension of SNAP and other state food-assistance program disbursements in Pennsylvania</w:t>
      </w:r>
      <w:r w:rsidRPr="00CB3B64">
        <w:t>, which has placed additional strain on food pantries and service providers. Many residents are already struggling to meet their basic nutritional needs, and the lack of shelter access could further intensify this humanitarian crisis.</w:t>
      </w:r>
    </w:p>
    <w:p w14:paraId="471951D2" w14:textId="77777777" w:rsidR="00CB3B64" w:rsidRPr="00CB3B64" w:rsidRDefault="00CB3B64" w:rsidP="00CB3B64">
      <w:r w:rsidRPr="00CB3B64">
        <w:t>Our organization has remained on the front lines throughout these overlapping emergencies. We work daily with county offices, hospitals, and outreach programs to keep people safe and connected to care. However, we cannot meet the growing demand without coordinated county partnership and infrastructure support.</w:t>
      </w:r>
    </w:p>
    <w:p w14:paraId="3164AEA5" w14:textId="77777777" w:rsidR="00CB3B64" w:rsidRPr="00CB3B64" w:rsidRDefault="00CB3B64" w:rsidP="00CB3B64">
      <w:pPr>
        <w:rPr>
          <w:b/>
          <w:bCs/>
        </w:rPr>
      </w:pPr>
      <w:r w:rsidRPr="00CB3B64">
        <w:rPr>
          <w:b/>
          <w:bCs/>
        </w:rPr>
        <w:lastRenderedPageBreak/>
        <w:t>Our Requests for Partnership and Action</w:t>
      </w:r>
    </w:p>
    <w:p w14:paraId="7E8CCE93" w14:textId="77777777" w:rsidR="00CB3B64" w:rsidRPr="00CB3B64" w:rsidRDefault="00CB3B64" w:rsidP="00CB3B64">
      <w:r w:rsidRPr="00CB3B64">
        <w:t>To protect residents and maintain critical services, we respectfully request the county’s collaboration and support in the following areas:</w:t>
      </w:r>
    </w:p>
    <w:p w14:paraId="7ADDC70C" w14:textId="77777777" w:rsidR="00CB3B64" w:rsidRPr="00CB3B64" w:rsidRDefault="00CB3B64" w:rsidP="00CB3B64">
      <w:pPr>
        <w:numPr>
          <w:ilvl w:val="0"/>
          <w:numId w:val="1"/>
        </w:numPr>
      </w:pPr>
      <w:r w:rsidRPr="00CB3B64">
        <w:rPr>
          <w:b/>
          <w:bCs/>
        </w:rPr>
        <w:t>Assistance in Securing a Permanent Facility:</w:t>
      </w:r>
    </w:p>
    <w:p w14:paraId="292A1C0F" w14:textId="77777777" w:rsidR="00CB3B64" w:rsidRPr="00CB3B64" w:rsidRDefault="00CB3B64" w:rsidP="00CB3B64">
      <w:pPr>
        <w:numPr>
          <w:ilvl w:val="1"/>
          <w:numId w:val="1"/>
        </w:numPr>
      </w:pPr>
      <w:r w:rsidRPr="00CB3B64">
        <w:t>County support in identifying and facilitating access to county-owned or affiliated properties suitable for long-term occupancy.</w:t>
      </w:r>
    </w:p>
    <w:p w14:paraId="4F83394D" w14:textId="77777777" w:rsidR="00CB3B64" w:rsidRPr="00CB3B64" w:rsidRDefault="00CB3B64" w:rsidP="00CB3B64">
      <w:pPr>
        <w:numPr>
          <w:ilvl w:val="1"/>
          <w:numId w:val="1"/>
        </w:numPr>
      </w:pPr>
      <w:r w:rsidRPr="00CB3B64">
        <w:t>Guidance and expedited review through zoning, use, and occupancy processes to ensure continuity of service.</w:t>
      </w:r>
    </w:p>
    <w:p w14:paraId="783A0E3E" w14:textId="77777777" w:rsidR="00CB3B64" w:rsidRPr="00CB3B64" w:rsidRDefault="00CB3B64" w:rsidP="00CB3B64">
      <w:pPr>
        <w:numPr>
          <w:ilvl w:val="0"/>
          <w:numId w:val="1"/>
        </w:numPr>
      </w:pPr>
      <w:r w:rsidRPr="00CB3B64">
        <w:rPr>
          <w:b/>
          <w:bCs/>
        </w:rPr>
        <w:t>Financial and Logistical Support:</w:t>
      </w:r>
    </w:p>
    <w:p w14:paraId="66416778" w14:textId="77777777" w:rsidR="00CB3B64" w:rsidRPr="00CB3B64" w:rsidRDefault="00CB3B64" w:rsidP="00CB3B64">
      <w:pPr>
        <w:numPr>
          <w:ilvl w:val="1"/>
          <w:numId w:val="1"/>
        </w:numPr>
      </w:pPr>
      <w:r w:rsidRPr="00CB3B64">
        <w:t>Consideration of emergency or transitional funding to help cover lease, relocation, or renovation costs for a permanent site.</w:t>
      </w:r>
    </w:p>
    <w:p w14:paraId="751CEAF1" w14:textId="4CE515A4" w:rsidR="00CB3B64" w:rsidRPr="00CB3B64" w:rsidRDefault="00CB3B64" w:rsidP="00CD19FB">
      <w:pPr>
        <w:numPr>
          <w:ilvl w:val="1"/>
          <w:numId w:val="1"/>
        </w:numPr>
      </w:pPr>
      <w:r w:rsidRPr="00CB3B64">
        <w:t>Inclusion of the Hospitality Center within the county’s broader homelessness mitigation and emergency management planning framework.</w:t>
      </w:r>
    </w:p>
    <w:p w14:paraId="716E0B5F" w14:textId="77777777" w:rsidR="00CB3B64" w:rsidRPr="00CB3B64" w:rsidRDefault="00CB3B64" w:rsidP="00CB3B64">
      <w:pPr>
        <w:rPr>
          <w:b/>
          <w:bCs/>
        </w:rPr>
      </w:pPr>
      <w:r w:rsidRPr="00CB3B64">
        <w:rPr>
          <w:b/>
          <w:bCs/>
        </w:rPr>
        <w:t>The Call to Action</w:t>
      </w:r>
    </w:p>
    <w:p w14:paraId="25B7240A" w14:textId="77777777" w:rsidR="00CB3B64" w:rsidRPr="00CB3B64" w:rsidRDefault="00CB3B64" w:rsidP="00CB3B64">
      <w:r w:rsidRPr="00CB3B64">
        <w:t>The Hospitality Center stands ready to collaborate fully with the County to develop a solution that protects lives and advances shared goals for public health, safety, and housing stability. We believe this is a moment for united action—one that reflects Montgomery County’s longstanding commitment to compassion and community care.</w:t>
      </w:r>
    </w:p>
    <w:p w14:paraId="7DEE5617" w14:textId="77777777" w:rsidR="00CB3B64" w:rsidRPr="00CB3B64" w:rsidRDefault="00CB3B64" w:rsidP="00CB3B64">
      <w:r w:rsidRPr="00CB3B64">
        <w:t>We would welcome the opportunity to meet and discuss these urgent needs in detail and to work together toward a coordinated plan that ensures the safety of every Norristown resident this winter and beyond.</w:t>
      </w:r>
    </w:p>
    <w:p w14:paraId="3B69B4FB" w14:textId="77777777" w:rsidR="00CB3B64" w:rsidRPr="00CB3B64" w:rsidRDefault="00CB3B64" w:rsidP="00CB3B64">
      <w:r w:rsidRPr="00CB3B64">
        <w:t>Thank you for your leadership, your time, and your continued dedication to our shared community.</w:t>
      </w:r>
    </w:p>
    <w:p w14:paraId="6150C824" w14:textId="77777777" w:rsidR="00CB3B64" w:rsidRPr="00CB3B64" w:rsidRDefault="00CB3B64" w:rsidP="00CB3B64">
      <w:r w:rsidRPr="00CB3B64">
        <w:t>With deep respect and urgency,</w:t>
      </w:r>
    </w:p>
    <w:p w14:paraId="2AB3F279" w14:textId="77777777" w:rsidR="00CB3B64" w:rsidRDefault="00CB3B64"/>
    <w:p w14:paraId="31F148A8" w14:textId="4AB11729" w:rsidR="00CD19FB" w:rsidRDefault="00CD19FB" w:rsidP="00BB3726">
      <w:pPr>
        <w:spacing w:line="480" w:lineRule="auto"/>
      </w:pPr>
      <w:r>
        <w:t>Name: ___________________________________________</w:t>
      </w:r>
    </w:p>
    <w:p w14:paraId="11947F23" w14:textId="481E3A58" w:rsidR="00CD19FB" w:rsidRDefault="00CD19FB" w:rsidP="00BB3726">
      <w:pPr>
        <w:spacing w:line="480" w:lineRule="auto"/>
      </w:pPr>
      <w:r>
        <w:t>Address: _________________________________________________________________________</w:t>
      </w:r>
    </w:p>
    <w:p w14:paraId="5A1B80A9" w14:textId="3B04F455" w:rsidR="00F7775A" w:rsidRDefault="00F7775A" w:rsidP="00BB3726">
      <w:pPr>
        <w:spacing w:line="480" w:lineRule="auto"/>
      </w:pPr>
      <w:r>
        <w:t>Address: _________________________________________________________________________</w:t>
      </w:r>
    </w:p>
    <w:sectPr w:rsidR="00F7775A" w:rsidSect="00CD19F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3356" w14:textId="77777777" w:rsidR="003B2E83" w:rsidRDefault="003B2E83" w:rsidP="00CD19FB">
      <w:pPr>
        <w:spacing w:after="0" w:line="240" w:lineRule="auto"/>
      </w:pPr>
      <w:r>
        <w:separator/>
      </w:r>
    </w:p>
  </w:endnote>
  <w:endnote w:type="continuationSeparator" w:id="0">
    <w:p w14:paraId="469FD4DB" w14:textId="77777777" w:rsidR="003B2E83" w:rsidRDefault="003B2E83" w:rsidP="00CD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033F" w14:textId="4B0BCEEB" w:rsidR="00CD19FB" w:rsidRPr="00CD19FB" w:rsidRDefault="00CD19FB" w:rsidP="00CD19FB">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120" w14:textId="438D9C6C" w:rsidR="00CD19FB" w:rsidRPr="00CD19FB" w:rsidRDefault="00CD19FB" w:rsidP="00CD19FB">
    <w:pPr>
      <w:pStyle w:val="Footer"/>
      <w:jc w:val="right"/>
      <w:rPr>
        <w:sz w:val="18"/>
        <w:szCs w:val="18"/>
      </w:rPr>
    </w:pPr>
    <w:r w:rsidRPr="00CD19FB">
      <w:rPr>
        <w:sz w:val="18"/>
        <w:szCs w:val="18"/>
      </w:rPr>
      <w:t>(see reverse)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434C" w14:textId="77777777" w:rsidR="003B2E83" w:rsidRDefault="003B2E83" w:rsidP="00CD19FB">
      <w:pPr>
        <w:spacing w:after="0" w:line="240" w:lineRule="auto"/>
      </w:pPr>
      <w:r>
        <w:separator/>
      </w:r>
    </w:p>
  </w:footnote>
  <w:footnote w:type="continuationSeparator" w:id="0">
    <w:p w14:paraId="147FBFCF" w14:textId="77777777" w:rsidR="003B2E83" w:rsidRDefault="003B2E83" w:rsidP="00CD1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2204"/>
    <w:multiLevelType w:val="multilevel"/>
    <w:tmpl w:val="6568E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CD5E6A"/>
    <w:multiLevelType w:val="multilevel"/>
    <w:tmpl w:val="AB8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17563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3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64"/>
    <w:rsid w:val="000C311A"/>
    <w:rsid w:val="00174BBF"/>
    <w:rsid w:val="002C5499"/>
    <w:rsid w:val="003B2E83"/>
    <w:rsid w:val="006C0EAF"/>
    <w:rsid w:val="00776052"/>
    <w:rsid w:val="007C6548"/>
    <w:rsid w:val="008817FC"/>
    <w:rsid w:val="009222F0"/>
    <w:rsid w:val="00974512"/>
    <w:rsid w:val="00A73B27"/>
    <w:rsid w:val="00AA1BE4"/>
    <w:rsid w:val="00AC2956"/>
    <w:rsid w:val="00B11F52"/>
    <w:rsid w:val="00BA6EC3"/>
    <w:rsid w:val="00BB3726"/>
    <w:rsid w:val="00CB3B64"/>
    <w:rsid w:val="00CD19FB"/>
    <w:rsid w:val="00E8392C"/>
    <w:rsid w:val="00F7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BA94"/>
  <w15:chartTrackingRefBased/>
  <w15:docId w15:val="{23D0325D-E32D-472D-9C3E-AE8FE133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B64"/>
    <w:rPr>
      <w:rFonts w:eastAsiaTheme="majorEastAsia" w:cstheme="majorBidi"/>
      <w:color w:val="272727" w:themeColor="text1" w:themeTint="D8"/>
    </w:rPr>
  </w:style>
  <w:style w:type="paragraph" w:styleId="Title">
    <w:name w:val="Title"/>
    <w:basedOn w:val="Normal"/>
    <w:next w:val="Normal"/>
    <w:link w:val="TitleChar"/>
    <w:uiPriority w:val="10"/>
    <w:qFormat/>
    <w:rsid w:val="00CB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B64"/>
    <w:pPr>
      <w:spacing w:before="160"/>
      <w:jc w:val="center"/>
    </w:pPr>
    <w:rPr>
      <w:i/>
      <w:iCs/>
      <w:color w:val="404040" w:themeColor="text1" w:themeTint="BF"/>
    </w:rPr>
  </w:style>
  <w:style w:type="character" w:customStyle="1" w:styleId="QuoteChar">
    <w:name w:val="Quote Char"/>
    <w:basedOn w:val="DefaultParagraphFont"/>
    <w:link w:val="Quote"/>
    <w:uiPriority w:val="29"/>
    <w:rsid w:val="00CB3B64"/>
    <w:rPr>
      <w:i/>
      <w:iCs/>
      <w:color w:val="404040" w:themeColor="text1" w:themeTint="BF"/>
    </w:rPr>
  </w:style>
  <w:style w:type="paragraph" w:styleId="ListParagraph">
    <w:name w:val="List Paragraph"/>
    <w:basedOn w:val="Normal"/>
    <w:uiPriority w:val="34"/>
    <w:qFormat/>
    <w:rsid w:val="00CB3B64"/>
    <w:pPr>
      <w:ind w:left="720"/>
      <w:contextualSpacing/>
    </w:pPr>
  </w:style>
  <w:style w:type="character" w:styleId="IntenseEmphasis">
    <w:name w:val="Intense Emphasis"/>
    <w:basedOn w:val="DefaultParagraphFont"/>
    <w:uiPriority w:val="21"/>
    <w:qFormat/>
    <w:rsid w:val="00CB3B64"/>
    <w:rPr>
      <w:i/>
      <w:iCs/>
      <w:color w:val="0F4761" w:themeColor="accent1" w:themeShade="BF"/>
    </w:rPr>
  </w:style>
  <w:style w:type="paragraph" w:styleId="IntenseQuote">
    <w:name w:val="Intense Quote"/>
    <w:basedOn w:val="Normal"/>
    <w:next w:val="Normal"/>
    <w:link w:val="IntenseQuoteChar"/>
    <w:uiPriority w:val="30"/>
    <w:qFormat/>
    <w:rsid w:val="00CB3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B64"/>
    <w:rPr>
      <w:i/>
      <w:iCs/>
      <w:color w:val="0F4761" w:themeColor="accent1" w:themeShade="BF"/>
    </w:rPr>
  </w:style>
  <w:style w:type="character" w:styleId="IntenseReference">
    <w:name w:val="Intense Reference"/>
    <w:basedOn w:val="DefaultParagraphFont"/>
    <w:uiPriority w:val="32"/>
    <w:qFormat/>
    <w:rsid w:val="00CB3B64"/>
    <w:rPr>
      <w:b/>
      <w:bCs/>
      <w:smallCaps/>
      <w:color w:val="0F4761" w:themeColor="accent1" w:themeShade="BF"/>
      <w:spacing w:val="5"/>
    </w:rPr>
  </w:style>
  <w:style w:type="paragraph" w:styleId="Header">
    <w:name w:val="header"/>
    <w:basedOn w:val="Normal"/>
    <w:link w:val="HeaderChar"/>
    <w:uiPriority w:val="99"/>
    <w:unhideWhenUsed/>
    <w:rsid w:val="00CD1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9FB"/>
  </w:style>
  <w:style w:type="paragraph" w:styleId="Footer">
    <w:name w:val="footer"/>
    <w:basedOn w:val="Normal"/>
    <w:link w:val="FooterChar"/>
    <w:uiPriority w:val="99"/>
    <w:unhideWhenUsed/>
    <w:rsid w:val="00CD1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Pinto</dc:creator>
  <cp:keywords/>
  <dc:description/>
  <cp:lastModifiedBy>Sara Pinto</cp:lastModifiedBy>
  <cp:revision>3</cp:revision>
  <cp:lastPrinted>2025-11-20T20:07:00Z</cp:lastPrinted>
  <dcterms:created xsi:type="dcterms:W3CDTF">2025-11-20T20:15:00Z</dcterms:created>
  <dcterms:modified xsi:type="dcterms:W3CDTF">2025-11-20T20:16:00Z</dcterms:modified>
</cp:coreProperties>
</file>